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60330" w14:textId="77777777" w:rsidR="00FD7FA7" w:rsidRDefault="00FD7FA7" w:rsidP="00FD7FA7">
      <w:pPr>
        <w:jc w:val="both"/>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0152007" w14:textId="77777777" w:rsidR="00FD7FA7" w:rsidRDefault="00FD7FA7" w:rsidP="00FD7FA7">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257A9359" w14:textId="77777777" w:rsidR="00FD7FA7" w:rsidRDefault="00FD7FA7" w:rsidP="00FD7FA7">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6A7378E6" w14:textId="77777777" w:rsidR="00FD7FA7" w:rsidRDefault="00FD7FA7" w:rsidP="00FD7FA7">
      <w:pPr>
        <w:spacing w:before="240" w:after="120" w:line="240" w:lineRule="auto"/>
        <w:jc w:val="both"/>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5BE63F13" w14:textId="77777777" w:rsidR="00664DE3" w:rsidRDefault="00664DE3" w:rsidP="00664DE3">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4B292816" w14:textId="2B0EB045" w:rsidR="00776473" w:rsidRPr="00664DE3" w:rsidRDefault="00664DE3" w:rsidP="00664DE3">
      <w:pPr>
        <w:rPr>
          <w:rFonts w:ascii="Cambria" w:eastAsia="Cambria" w:hAnsi="Cambria" w:cs="Times New Roman"/>
          <w:sz w:val="16"/>
          <w:szCs w:val="16"/>
          <w:u w:val="single"/>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43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664DE3" w:rsidRPr="00181E2A" w14:paraId="1B994DB8" w14:textId="77777777" w:rsidTr="00FD7FA7">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4DB10854" w14:textId="0E9A3F9C" w:rsidR="00664DE3" w:rsidRPr="006D5439" w:rsidRDefault="00664DE3" w:rsidP="00FD7FA7">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ROZHODNUTÍ O </w:t>
            </w:r>
            <w:r w:rsidR="00954078">
              <w:rPr>
                <w:rFonts w:eastAsia="Times New Roman" w:cs="Calibri"/>
                <w:b/>
                <w:sz w:val="32"/>
                <w:szCs w:val="32"/>
                <w:lang w:eastAsia="cs-CZ"/>
              </w:rPr>
              <w:t>VYŘAZENÍ NABÍDKY</w:t>
            </w:r>
          </w:p>
        </w:tc>
      </w:tr>
      <w:tr w:rsidR="00664DE3" w:rsidRPr="00181E2A" w14:paraId="3F4C5ED9" w14:textId="77777777" w:rsidTr="00FD7FA7">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63473F18" w14:textId="77777777" w:rsidR="00664DE3" w:rsidRPr="006D5439" w:rsidRDefault="00664DE3" w:rsidP="00FD7FA7">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664DE3" w:rsidRPr="00181E2A" w14:paraId="0756789D" w14:textId="77777777" w:rsidTr="00FD7FA7">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6FDF9095" w14:textId="77777777" w:rsidR="00664DE3" w:rsidRDefault="00664DE3" w:rsidP="00FD7FA7">
            <w:pPr>
              <w:spacing w:before="120"/>
              <w:jc w:val="center"/>
              <w:rPr>
                <w:rFonts w:eastAsia="Times New Roman" w:cs="Times New Roman"/>
                <w:b/>
                <w:sz w:val="28"/>
                <w:szCs w:val="28"/>
                <w:highlight w:val="yellow"/>
                <w:lang w:eastAsia="cs-CZ"/>
              </w:rPr>
            </w:pPr>
            <w:r>
              <w:rPr>
                <w:rFonts w:eastAsia="Times New Roman" w:cs="Times New Roman"/>
                <w:b/>
                <w:sz w:val="28"/>
                <w:szCs w:val="28"/>
                <w:highlight w:val="yellow"/>
                <w:lang w:eastAsia="cs-CZ"/>
              </w:rPr>
              <w:t xml:space="preserve">Výzva č. </w:t>
            </w:r>
            <w:r w:rsidRPr="002E61F1">
              <w:rPr>
                <w:rFonts w:eastAsia="Times New Roman" w:cs="Times New Roman"/>
                <w:b/>
                <w:sz w:val="28"/>
                <w:szCs w:val="28"/>
                <w:highlight w:val="yellow"/>
                <w:lang w:eastAsia="cs-CZ"/>
              </w:rPr>
              <w:t>…</w:t>
            </w:r>
          </w:p>
          <w:p w14:paraId="6EBA9797" w14:textId="77777777" w:rsidR="00664DE3" w:rsidRPr="006D5439" w:rsidRDefault="00664DE3" w:rsidP="00FD7FA7">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NA </w:t>
            </w:r>
            <w:r w:rsidRPr="00A0637E">
              <w:rPr>
                <w:rFonts w:eastAsia="Times New Roman" w:cs="Times New Roman"/>
                <w:sz w:val="24"/>
                <w:szCs w:val="28"/>
                <w:highlight w:val="yellow"/>
                <w:lang w:eastAsia="cs-CZ"/>
              </w:rPr>
              <w:t>…….</w:t>
            </w:r>
          </w:p>
        </w:tc>
      </w:tr>
      <w:tr w:rsidR="00664DE3" w:rsidRPr="00181E2A" w14:paraId="1460F989" w14:textId="77777777" w:rsidTr="00FD7FA7">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1B5DE326" w14:textId="77777777" w:rsidR="00664DE3" w:rsidRPr="00181E2A" w:rsidRDefault="00664DE3" w:rsidP="00FD7FA7">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7BDFE08C" w14:textId="77777777" w:rsidR="00664DE3" w:rsidRPr="00181E2A" w:rsidRDefault="00664DE3" w:rsidP="00FD7FA7">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56B66075" w14:textId="77777777" w:rsidR="00664DE3" w:rsidRPr="00181E2A" w:rsidRDefault="00664DE3" w:rsidP="00FD7FA7">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2D9F3D40" w14:textId="77777777" w:rsidR="00664DE3" w:rsidRPr="00181E2A" w:rsidRDefault="00664DE3" w:rsidP="00FD7FA7">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50FD846F" w14:textId="77777777" w:rsidR="00664DE3" w:rsidRPr="00181E2A" w:rsidRDefault="00664DE3" w:rsidP="00FD7FA7">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28CE7B67" w14:textId="77777777" w:rsidR="00664DE3" w:rsidRPr="00181E2A" w:rsidRDefault="00664DE3" w:rsidP="00FD7FA7">
            <w:pPr>
              <w:spacing w:after="0"/>
              <w:jc w:val="center"/>
              <w:rPr>
                <w:rFonts w:eastAsia="Times New Roman" w:cs="Calibri"/>
                <w:lang w:eastAsia="cs-CZ"/>
              </w:rPr>
            </w:pPr>
            <w:r w:rsidRPr="00854A71">
              <w:rPr>
                <w:rFonts w:eastAsia="Times New Roman" w:cs="Calibri"/>
                <w:highlight w:val="yellow"/>
                <w:lang w:eastAsia="cs-CZ"/>
              </w:rPr>
              <w:t>…</w:t>
            </w:r>
          </w:p>
        </w:tc>
      </w:tr>
      <w:tr w:rsidR="00664DE3" w:rsidRPr="00181E2A" w14:paraId="6C7CF855" w14:textId="77777777" w:rsidTr="00FD7FA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751AB73" w14:textId="77777777" w:rsidR="00664DE3" w:rsidRPr="00181E2A" w:rsidRDefault="00664DE3" w:rsidP="00FD7FA7">
            <w:pPr>
              <w:spacing w:after="0"/>
              <w:rPr>
                <w:rFonts w:eastAsia="Times New Roman" w:cs="Calibri"/>
                <w:sz w:val="20"/>
                <w:lang w:eastAsia="cs-CZ"/>
              </w:rPr>
            </w:pPr>
            <w:r>
              <w:rPr>
                <w:rFonts w:eastAsia="Times New Roman" w:cs="Calibri"/>
                <w:sz w:val="20"/>
                <w:lang w:eastAsia="cs-CZ"/>
              </w:rPr>
              <w:t xml:space="preserve">ODKAZ - </w:t>
            </w:r>
            <w:commentRangeStart w:id="1"/>
            <w:r w:rsidRPr="00E001E4">
              <w:rPr>
                <w:rFonts w:eastAsia="Times New Roman" w:cs="Calibri"/>
                <w:sz w:val="20"/>
                <w:highlight w:val="yellow"/>
                <w:lang w:eastAsia="cs-CZ"/>
              </w:rPr>
              <w:t>……………</w:t>
            </w:r>
            <w:commentRangeEnd w:id="1"/>
            <w:r>
              <w:rPr>
                <w:rStyle w:val="Odkaznakoment"/>
              </w:rPr>
              <w:commentReference w:id="1"/>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432B3AD6" w14:textId="77777777" w:rsidR="00664DE3" w:rsidRPr="00181E2A" w:rsidRDefault="00664DE3" w:rsidP="00FD7FA7">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664DE3" w:rsidRPr="00181E2A" w14:paraId="31ABA951" w14:textId="77777777" w:rsidTr="00FD7FA7">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14FD7DB" w14:textId="77777777" w:rsidR="00664DE3" w:rsidRPr="00181E2A" w:rsidRDefault="00664DE3" w:rsidP="00FD7FA7">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3F18B384" w14:textId="77777777" w:rsidR="00664DE3" w:rsidRPr="00181E2A" w:rsidRDefault="00664DE3" w:rsidP="00FD7FA7">
            <w:pPr>
              <w:spacing w:after="0"/>
              <w:rPr>
                <w:rFonts w:eastAsia="Times New Roman" w:cs="Times New Roman"/>
                <w:b/>
                <w:lang w:eastAsia="cs-CZ"/>
              </w:rPr>
            </w:pPr>
            <w:r w:rsidRPr="00854A71">
              <w:rPr>
                <w:rFonts w:eastAsia="Times New Roman" w:cs="Times New Roman"/>
                <w:b/>
                <w:highlight w:val="yellow"/>
                <w:lang w:eastAsia="cs-CZ"/>
              </w:rPr>
              <w:t>…</w:t>
            </w:r>
          </w:p>
        </w:tc>
      </w:tr>
      <w:tr w:rsidR="00664DE3" w:rsidRPr="00181E2A" w14:paraId="29050128" w14:textId="77777777" w:rsidTr="00FD7FA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218B6484" w14:textId="77777777" w:rsidR="00664DE3" w:rsidRPr="00181E2A" w:rsidRDefault="00664DE3" w:rsidP="00FD7FA7">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9BD87E" w14:textId="77777777" w:rsidR="00664DE3" w:rsidRPr="00491767" w:rsidRDefault="00664DE3" w:rsidP="00FD7FA7">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24CD50FD" w14:textId="77777777" w:rsidR="00664DE3" w:rsidRPr="00181E2A" w:rsidRDefault="00664DE3" w:rsidP="00FD7FA7">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3A8AD15" w14:textId="77777777" w:rsidR="00664DE3" w:rsidRPr="00491767" w:rsidRDefault="00664DE3" w:rsidP="00FD7FA7">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664DE3" w:rsidRPr="00181E2A" w14:paraId="52B627D4" w14:textId="77777777" w:rsidTr="00FD7FA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00A1F31" w14:textId="77777777" w:rsidR="00664DE3" w:rsidRPr="00181E2A" w:rsidRDefault="00664DE3" w:rsidP="00FD7FA7">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F5B7576" w14:textId="77777777" w:rsidR="00664DE3" w:rsidRPr="00491767" w:rsidRDefault="00664DE3" w:rsidP="00FD7FA7">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664DE3" w:rsidRPr="00181E2A" w14:paraId="5555C5A5" w14:textId="77777777" w:rsidTr="00FD7FA7">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3122C270" w14:textId="77777777" w:rsidR="00664DE3" w:rsidRPr="00181E2A" w:rsidRDefault="00664DE3" w:rsidP="00FD7FA7">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1D8A1509" w14:textId="77777777" w:rsidR="00664DE3" w:rsidRPr="00491767" w:rsidRDefault="00664DE3" w:rsidP="00FD7FA7">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664DE3" w:rsidRPr="00181E2A" w14:paraId="499DD98B" w14:textId="77777777" w:rsidTr="00FD7FA7">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568C40CD" w14:textId="77777777" w:rsidR="00664DE3" w:rsidRPr="00181E2A" w:rsidRDefault="00664DE3" w:rsidP="00FD7FA7">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5D9EEDF5" w14:textId="77777777" w:rsidR="00664DE3" w:rsidRPr="00B91F7E" w:rsidRDefault="00664DE3" w:rsidP="00FD7FA7">
            <w:pPr>
              <w:spacing w:after="0"/>
              <w:jc w:val="center"/>
              <w:rPr>
                <w:rFonts w:eastAsia="Times New Roman" w:cs="Calibri"/>
                <w:highlight w:val="cyan"/>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351BC904" w14:textId="77777777" w:rsidR="00664DE3" w:rsidRPr="00181E2A" w:rsidRDefault="00664DE3" w:rsidP="00FD7FA7">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05FB5F58" w14:textId="77777777" w:rsidR="00664DE3" w:rsidRPr="00181E2A" w:rsidRDefault="00664DE3" w:rsidP="00FD7FA7">
            <w:pPr>
              <w:spacing w:after="0"/>
              <w:jc w:val="center"/>
              <w:rPr>
                <w:rFonts w:eastAsia="Times New Roman" w:cs="Calibri"/>
                <w:lang w:eastAsia="cs-CZ"/>
              </w:rPr>
            </w:pPr>
            <w:r w:rsidRPr="00AD36CB">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78571FC" w14:textId="77777777" w:rsidR="00664DE3" w:rsidRPr="00181E2A" w:rsidRDefault="00664DE3" w:rsidP="00FD7FA7">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7572A12B" w14:textId="77777777" w:rsidR="00664DE3" w:rsidRPr="00B91F7E" w:rsidRDefault="00664DE3" w:rsidP="00FD7FA7">
            <w:pPr>
              <w:spacing w:after="0"/>
              <w:jc w:val="center"/>
              <w:rPr>
                <w:rFonts w:eastAsia="Times New Roman" w:cs="Calibri"/>
                <w:highlight w:val="cyan"/>
                <w:lang w:eastAsia="cs-CZ"/>
              </w:rPr>
            </w:pPr>
            <w:r>
              <w:rPr>
                <w:rFonts w:eastAsia="Times New Roman" w:cs="Calibri"/>
                <w:lang w:eastAsia="cs-CZ"/>
              </w:rPr>
              <w:t>VZ v rámci DNS</w:t>
            </w:r>
          </w:p>
        </w:tc>
      </w:tr>
    </w:tbl>
    <w:p w14:paraId="36FEADC1" w14:textId="77777777" w:rsidR="00664DE3" w:rsidRDefault="00664DE3" w:rsidP="00664DE3">
      <w:pPr>
        <w:spacing w:before="120" w:after="120" w:line="240" w:lineRule="auto"/>
        <w:jc w:val="both"/>
        <w:rPr>
          <w:rFonts w:eastAsia="Times New Roman" w:cstheme="minorHAnsi"/>
          <w:lang w:eastAsia="cs-CZ"/>
        </w:rPr>
      </w:pPr>
    </w:p>
    <w:p w14:paraId="5689D976" w14:textId="760E16EE" w:rsidR="003E1FDC" w:rsidRDefault="004F7624" w:rsidP="00664DE3">
      <w:pPr>
        <w:spacing w:before="120" w:after="120" w:line="240" w:lineRule="auto"/>
        <w:jc w:val="both"/>
        <w:rPr>
          <w:rFonts w:eastAsia="Times New Roman" w:cstheme="minorHAnsi"/>
          <w:lang w:eastAsia="cs-CZ"/>
        </w:rPr>
      </w:pPr>
      <w:r w:rsidRPr="009F57A4">
        <w:rPr>
          <w:rFonts w:eastAsia="Times New Roman" w:cstheme="minorHAnsi"/>
          <w:lang w:eastAsia="cs-CZ"/>
        </w:rPr>
        <w:t>Centrální zadavatel</w:t>
      </w:r>
      <w:r w:rsidR="003E1FDC" w:rsidRPr="009F57A4">
        <w:rPr>
          <w:rFonts w:eastAsia="Times New Roman" w:cstheme="minorHAnsi"/>
          <w:lang w:eastAsia="cs-CZ"/>
        </w:rPr>
        <w:t xml:space="preserve"> </w:t>
      </w:r>
    </w:p>
    <w:p w14:paraId="708C2390" w14:textId="77777777" w:rsidR="00664DE3" w:rsidRPr="009F57A4" w:rsidRDefault="00664DE3" w:rsidP="00664DE3">
      <w:pPr>
        <w:spacing w:before="120" w:after="120" w:line="240" w:lineRule="auto"/>
        <w:jc w:val="both"/>
        <w:rPr>
          <w:rFonts w:eastAsia="Times New Roman" w:cstheme="minorHAnsi"/>
          <w:lang w:eastAsia="cs-CZ"/>
        </w:rPr>
      </w:pPr>
    </w:p>
    <w:p w14:paraId="4B3D3EED" w14:textId="36DBCDD1" w:rsidR="00664DE3" w:rsidRPr="009F57A4" w:rsidRDefault="003E1FDC" w:rsidP="00664DE3">
      <w:pPr>
        <w:spacing w:before="120" w:after="120" w:line="240" w:lineRule="auto"/>
        <w:jc w:val="center"/>
        <w:rPr>
          <w:rFonts w:eastAsia="Times New Roman" w:cstheme="minorHAnsi"/>
          <w:b/>
          <w:sz w:val="28"/>
          <w:szCs w:val="28"/>
          <w:lang w:eastAsia="cs-CZ"/>
        </w:rPr>
      </w:pPr>
      <w:r w:rsidRPr="009F57A4">
        <w:rPr>
          <w:rFonts w:eastAsia="Times New Roman" w:cstheme="minorHAnsi"/>
          <w:b/>
          <w:sz w:val="28"/>
          <w:szCs w:val="28"/>
          <w:lang w:eastAsia="cs-CZ"/>
        </w:rPr>
        <w:t>rozhodl o v</w:t>
      </w:r>
      <w:r w:rsidR="00954078">
        <w:rPr>
          <w:rFonts w:eastAsia="Times New Roman" w:cstheme="minorHAnsi"/>
          <w:b/>
          <w:sz w:val="28"/>
          <w:szCs w:val="28"/>
          <w:lang w:eastAsia="cs-CZ"/>
        </w:rPr>
        <w:t>yřazení nabídky</w:t>
      </w:r>
    </w:p>
    <w:p w14:paraId="4C7EEEF8" w14:textId="39E8825F" w:rsidR="003E1FDC" w:rsidRDefault="003E1FDC" w:rsidP="00664DE3">
      <w:pPr>
        <w:spacing w:before="120" w:after="120" w:line="240" w:lineRule="auto"/>
        <w:jc w:val="both"/>
        <w:rPr>
          <w:rFonts w:eastAsia="Times New Roman" w:cstheme="minorHAnsi"/>
          <w:lang w:eastAsia="cs-CZ"/>
        </w:rPr>
      </w:pPr>
      <w:r w:rsidRPr="009F57A4">
        <w:rPr>
          <w:rFonts w:eastAsia="Times New Roman" w:cstheme="minorHAnsi"/>
          <w:lang w:eastAsia="cs-CZ"/>
        </w:rPr>
        <w:t xml:space="preserve">dodavatele </w:t>
      </w:r>
      <w:r w:rsidR="0053097F" w:rsidRPr="0053097F">
        <w:rPr>
          <w:rFonts w:eastAsia="Times New Roman" w:cstheme="minorHAnsi"/>
          <w:b/>
          <w:highlight w:val="yellow"/>
          <w:lang w:eastAsia="cs-CZ"/>
        </w:rPr>
        <w:t>……………………</w:t>
      </w:r>
      <w:r w:rsidR="00776473">
        <w:rPr>
          <w:rFonts w:eastAsia="Times New Roman" w:cstheme="minorHAnsi"/>
          <w:b/>
          <w:lang w:eastAsia="cs-CZ"/>
        </w:rPr>
        <w:t>,</w:t>
      </w:r>
      <w:r w:rsidRPr="009F57A4">
        <w:rPr>
          <w:rFonts w:eastAsia="Times New Roman" w:cstheme="minorHAnsi"/>
          <w:b/>
          <w:lang w:eastAsia="cs-CZ"/>
        </w:rPr>
        <w:t xml:space="preserve"> </w:t>
      </w:r>
      <w:r w:rsidRPr="009F57A4">
        <w:rPr>
          <w:rFonts w:eastAsia="Times New Roman" w:cstheme="minorHAnsi"/>
          <w:lang w:eastAsia="cs-CZ"/>
        </w:rPr>
        <w:t xml:space="preserve">IČO: </w:t>
      </w:r>
      <w:r w:rsidR="0053097F" w:rsidRPr="0053097F">
        <w:rPr>
          <w:rFonts w:eastAsia="Times New Roman" w:cstheme="minorHAnsi"/>
          <w:highlight w:val="yellow"/>
          <w:lang w:eastAsia="cs-CZ"/>
        </w:rPr>
        <w:t>……………….</w:t>
      </w:r>
      <w:r w:rsidRPr="009F57A4">
        <w:rPr>
          <w:rFonts w:eastAsia="Times New Roman" w:cstheme="minorHAnsi"/>
          <w:lang w:eastAsia="cs-CZ"/>
        </w:rPr>
        <w:t xml:space="preserve">, se sídlem </w:t>
      </w:r>
      <w:r w:rsidR="0053097F" w:rsidRPr="0053097F">
        <w:rPr>
          <w:rFonts w:eastAsia="Times New Roman" w:cstheme="minorHAnsi"/>
          <w:highlight w:val="yellow"/>
          <w:lang w:eastAsia="cs-CZ"/>
        </w:rPr>
        <w:t>…………………………………………</w:t>
      </w:r>
      <w:r w:rsidRPr="009F57A4">
        <w:rPr>
          <w:rFonts w:eastAsia="Times New Roman" w:cstheme="minorHAnsi"/>
          <w:lang w:eastAsia="cs-CZ"/>
        </w:rPr>
        <w:t xml:space="preserve">, </w:t>
      </w:r>
      <w:r w:rsidR="00954078" w:rsidRPr="00EB52C4">
        <w:rPr>
          <w:rFonts w:eastAsia="Times New Roman" w:cstheme="minorHAnsi"/>
          <w:lang w:eastAsia="cs-CZ"/>
        </w:rPr>
        <w:t xml:space="preserve">protože </w:t>
      </w:r>
      <w:commentRangeStart w:id="2"/>
      <w:r w:rsidR="00954078" w:rsidRPr="00EB52C4">
        <w:rPr>
          <w:rFonts w:eastAsia="Times New Roman" w:cstheme="minorHAnsi"/>
          <w:highlight w:val="yellow"/>
          <w:lang w:eastAsia="cs-CZ"/>
        </w:rPr>
        <w:t>údaje předložené v nabídce nesplňují zadávací podmínky.</w:t>
      </w:r>
      <w:commentRangeEnd w:id="2"/>
      <w:r w:rsidR="00954078">
        <w:rPr>
          <w:rStyle w:val="Odkaznakoment"/>
          <w:rFonts w:ascii="Cambria" w:eastAsia="Cambria" w:hAnsi="Cambria" w:cs="Times New Roman"/>
        </w:rPr>
        <w:commentReference w:id="2"/>
      </w:r>
    </w:p>
    <w:p w14:paraId="48EBFA40" w14:textId="77777777" w:rsidR="000930EB" w:rsidRPr="009F57A4" w:rsidRDefault="000930EB" w:rsidP="00664DE3">
      <w:pPr>
        <w:spacing w:before="120" w:after="120" w:line="240" w:lineRule="auto"/>
        <w:jc w:val="both"/>
        <w:rPr>
          <w:rFonts w:eastAsia="Times New Roman" w:cstheme="minorHAnsi"/>
          <w:lang w:eastAsia="cs-CZ"/>
        </w:rPr>
      </w:pPr>
    </w:p>
    <w:p w14:paraId="507EDA35" w14:textId="54476FDE" w:rsidR="000A71CD" w:rsidRPr="009F57A4" w:rsidRDefault="000A71CD" w:rsidP="00664DE3">
      <w:pPr>
        <w:spacing w:before="120" w:after="120" w:line="240" w:lineRule="auto"/>
        <w:jc w:val="center"/>
        <w:rPr>
          <w:rFonts w:eastAsia="Times New Roman" w:cstheme="minorHAnsi"/>
          <w:b/>
          <w:sz w:val="28"/>
          <w:szCs w:val="28"/>
          <w:lang w:eastAsia="cs-CZ"/>
        </w:rPr>
      </w:pPr>
      <w:r w:rsidRPr="009F57A4">
        <w:rPr>
          <w:rFonts w:eastAsia="Times New Roman" w:cstheme="minorHAnsi"/>
          <w:b/>
          <w:sz w:val="28"/>
          <w:szCs w:val="28"/>
          <w:lang w:eastAsia="cs-CZ"/>
        </w:rPr>
        <w:t>Odůvodnění:</w:t>
      </w:r>
    </w:p>
    <w:p w14:paraId="77190B0D" w14:textId="1AB7DD2B" w:rsidR="00954078" w:rsidRDefault="00954078" w:rsidP="00954078">
      <w:pPr>
        <w:spacing w:before="360" w:after="120" w:line="276" w:lineRule="auto"/>
        <w:jc w:val="both"/>
        <w:rPr>
          <w:rFonts w:eastAsia="Times New Roman" w:cstheme="minorHAnsi"/>
          <w:lang w:eastAsia="cs-CZ"/>
        </w:rPr>
      </w:pPr>
      <w:r w:rsidRPr="00EB52C4">
        <w:rPr>
          <w:rFonts w:eastAsia="Times New Roman" w:cstheme="minorHAnsi"/>
          <w:lang w:eastAsia="cs-CZ"/>
        </w:rPr>
        <w:t xml:space="preserve">Centrální zadavatel rozhodl o </w:t>
      </w:r>
      <w:r>
        <w:rPr>
          <w:rFonts w:eastAsia="Times New Roman" w:cstheme="minorHAnsi"/>
          <w:lang w:eastAsia="cs-CZ"/>
        </w:rPr>
        <w:t>vyřazení nabídky dodavatele</w:t>
      </w:r>
      <w:r w:rsidR="00CE73AB">
        <w:rPr>
          <w:rFonts w:eastAsia="Times New Roman" w:cstheme="minorHAnsi"/>
          <w:lang w:eastAsia="cs-CZ"/>
        </w:rPr>
        <w:t xml:space="preserve"> </w:t>
      </w:r>
      <w:r w:rsidR="00CE73AB" w:rsidRPr="00CE73AB">
        <w:rPr>
          <w:rFonts w:eastAsia="Times New Roman" w:cstheme="minorHAnsi"/>
          <w:highlight w:val="yellow"/>
          <w:lang w:eastAsia="cs-CZ"/>
        </w:rPr>
        <w:t>………</w:t>
      </w:r>
      <w:commentRangeStart w:id="3"/>
      <w:r w:rsidR="0032515E" w:rsidRPr="0032515E">
        <w:rPr>
          <w:rFonts w:eastAsia="Times New Roman" w:cstheme="minorHAnsi"/>
          <w:highlight w:val="yellow"/>
          <w:lang w:eastAsia="cs-CZ"/>
        </w:rPr>
        <w:t>.</w:t>
      </w:r>
      <w:r w:rsidR="0032515E" w:rsidRPr="0032515E">
        <w:rPr>
          <w:rFonts w:eastAsia="Times New Roman" w:cstheme="minorHAnsi"/>
          <w:lang w:eastAsia="cs-CZ"/>
        </w:rPr>
        <w:t xml:space="preserve"> </w:t>
      </w:r>
      <w:commentRangeEnd w:id="3"/>
      <w:r w:rsidR="0032515E">
        <w:rPr>
          <w:rStyle w:val="Odkaznakoment"/>
          <w:rFonts w:ascii="Cambria" w:eastAsia="Cambria" w:hAnsi="Cambria" w:cs="Times New Roman"/>
        </w:rPr>
        <w:commentReference w:id="3"/>
      </w:r>
    </w:p>
    <w:p w14:paraId="014EE36B" w14:textId="16C9E604" w:rsidR="000A71CD" w:rsidRPr="009F57A4" w:rsidRDefault="00C11000" w:rsidP="00C81A6A">
      <w:pPr>
        <w:spacing w:before="360" w:after="120" w:line="276" w:lineRule="auto"/>
        <w:jc w:val="center"/>
        <w:rPr>
          <w:rFonts w:eastAsia="Times New Roman" w:cstheme="minorHAnsi"/>
          <w:b/>
          <w:sz w:val="28"/>
          <w:szCs w:val="28"/>
          <w:lang w:eastAsia="cs-CZ"/>
        </w:rPr>
      </w:pPr>
      <w:r w:rsidRPr="009F57A4">
        <w:rPr>
          <w:rFonts w:eastAsia="Times New Roman" w:cstheme="minorHAnsi"/>
          <w:b/>
          <w:sz w:val="28"/>
          <w:szCs w:val="28"/>
          <w:lang w:eastAsia="cs-CZ"/>
        </w:rPr>
        <w:lastRenderedPageBreak/>
        <w:t>Poučení</w:t>
      </w:r>
      <w:r w:rsidR="000A71CD" w:rsidRPr="009F57A4">
        <w:rPr>
          <w:rFonts w:eastAsia="Times New Roman" w:cstheme="minorHAnsi"/>
          <w:b/>
          <w:sz w:val="28"/>
          <w:szCs w:val="28"/>
          <w:lang w:eastAsia="cs-CZ"/>
        </w:rPr>
        <w:t>:</w:t>
      </w:r>
    </w:p>
    <w:p w14:paraId="004C79E9" w14:textId="4F486B46" w:rsidR="003E1FDC" w:rsidRDefault="00341DDF" w:rsidP="000A71CD">
      <w:pPr>
        <w:spacing w:after="120" w:line="276" w:lineRule="auto"/>
        <w:jc w:val="both"/>
        <w:rPr>
          <w:rFonts w:eastAsia="Times New Roman" w:cstheme="minorHAnsi"/>
          <w:lang w:eastAsia="cs-CZ"/>
        </w:rPr>
      </w:pPr>
      <w:r w:rsidRPr="009F57A4">
        <w:rPr>
          <w:rFonts w:eastAsia="Times New Roman" w:cstheme="minorHAnsi"/>
          <w:lang w:eastAsia="cs-CZ"/>
        </w:rPr>
        <w:t xml:space="preserve">Proti </w:t>
      </w:r>
      <w:r w:rsidR="00A73602">
        <w:rPr>
          <w:rFonts w:eastAsia="Times New Roman" w:cstheme="minorHAnsi"/>
          <w:lang w:eastAsia="cs-CZ"/>
        </w:rPr>
        <w:t>úkonům centrálního zadavatele</w:t>
      </w:r>
      <w:r w:rsidRPr="009F57A4">
        <w:rPr>
          <w:rFonts w:eastAsia="Times New Roman" w:cstheme="minorHAnsi"/>
          <w:lang w:eastAsia="cs-CZ"/>
        </w:rPr>
        <w:t xml:space="preserve"> lz</w:t>
      </w:r>
      <w:r w:rsidR="00627B70" w:rsidRPr="009F57A4">
        <w:rPr>
          <w:rFonts w:eastAsia="Times New Roman" w:cstheme="minorHAnsi"/>
          <w:lang w:eastAsia="cs-CZ"/>
        </w:rPr>
        <w:t>e podat námitky v souladu s § 2</w:t>
      </w:r>
      <w:r w:rsidRPr="009F57A4">
        <w:rPr>
          <w:rFonts w:eastAsia="Times New Roman" w:cstheme="minorHAnsi"/>
          <w:lang w:eastAsia="cs-CZ"/>
        </w:rPr>
        <w:t>4</w:t>
      </w:r>
      <w:r w:rsidR="00627B70" w:rsidRPr="009F57A4">
        <w:rPr>
          <w:rFonts w:eastAsia="Times New Roman" w:cstheme="minorHAnsi"/>
          <w:lang w:eastAsia="cs-CZ"/>
        </w:rPr>
        <w:t>1</w:t>
      </w:r>
      <w:r w:rsidR="002E5C6A">
        <w:rPr>
          <w:rFonts w:eastAsia="Times New Roman" w:cstheme="minorHAnsi"/>
          <w:lang w:eastAsia="cs-CZ"/>
        </w:rPr>
        <w:t xml:space="preserve"> a násl. ZZVZ.</w:t>
      </w:r>
    </w:p>
    <w:p w14:paraId="5E5F34A1" w14:textId="77777777" w:rsidR="00CB4086" w:rsidRPr="009F57A4" w:rsidRDefault="00CB4086" w:rsidP="000A71CD">
      <w:pPr>
        <w:spacing w:after="120" w:line="276" w:lineRule="auto"/>
        <w:jc w:val="both"/>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CB4086" w:rsidRPr="00B756A3" w14:paraId="094E8CC4" w14:textId="77777777" w:rsidTr="00472224">
        <w:tc>
          <w:tcPr>
            <w:tcW w:w="3823" w:type="dxa"/>
          </w:tcPr>
          <w:p w14:paraId="4C26D88E" w14:textId="77777777" w:rsidR="00CB4086" w:rsidRPr="00B756A3" w:rsidRDefault="00CB4086" w:rsidP="00472224">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CB4086" w:rsidRPr="00B756A3" w14:paraId="78A794EE" w14:textId="77777777" w:rsidTr="00472224">
        <w:trPr>
          <w:trHeight w:val="1515"/>
        </w:trPr>
        <w:tc>
          <w:tcPr>
            <w:tcW w:w="3823" w:type="dxa"/>
            <w:tcBorders>
              <w:bottom w:val="single" w:sz="4" w:space="0" w:color="auto"/>
            </w:tcBorders>
          </w:tcPr>
          <w:p w14:paraId="257AF221" w14:textId="77777777" w:rsidR="00CB4086" w:rsidRPr="00B756A3" w:rsidRDefault="00CB4086" w:rsidP="00472224">
            <w:pPr>
              <w:spacing w:before="120"/>
              <w:jc w:val="both"/>
              <w:rPr>
                <w:rFonts w:ascii="Calibri" w:eastAsia="Times New Roman" w:hAnsi="Calibri" w:cs="Calibri"/>
                <w:szCs w:val="24"/>
                <w:lang w:eastAsia="cs-CZ"/>
              </w:rPr>
            </w:pPr>
          </w:p>
        </w:tc>
      </w:tr>
      <w:tr w:rsidR="00CB4086" w:rsidRPr="00B756A3" w14:paraId="152C3E67" w14:textId="77777777" w:rsidTr="00472224">
        <w:trPr>
          <w:trHeight w:val="289"/>
        </w:trPr>
        <w:tc>
          <w:tcPr>
            <w:tcW w:w="3823" w:type="dxa"/>
            <w:tcBorders>
              <w:top w:val="single" w:sz="4" w:space="0" w:color="auto"/>
            </w:tcBorders>
          </w:tcPr>
          <w:p w14:paraId="50097076" w14:textId="77777777" w:rsidR="00CB4086" w:rsidRPr="00B756A3" w:rsidRDefault="00CB4086" w:rsidP="00472224">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CB4086" w:rsidRPr="00B756A3" w14:paraId="305D23AE" w14:textId="77777777" w:rsidTr="00472224">
        <w:tc>
          <w:tcPr>
            <w:tcW w:w="3823" w:type="dxa"/>
          </w:tcPr>
          <w:p w14:paraId="5D62BF98" w14:textId="77777777" w:rsidR="00CB4086" w:rsidRPr="00B756A3" w:rsidRDefault="00CB4086" w:rsidP="00472224">
            <w:pPr>
              <w:tabs>
                <w:tab w:val="center" w:pos="1803"/>
              </w:tabs>
              <w:spacing w:before="120"/>
              <w:jc w:val="both"/>
              <w:rPr>
                <w:rFonts w:ascii="Calibri" w:eastAsia="Times New Roman" w:hAnsi="Calibri" w:cs="Calibri"/>
                <w:i/>
                <w:szCs w:val="24"/>
                <w:highlight w:val="yellow"/>
                <w:lang w:eastAsia="cs-CZ"/>
              </w:rPr>
            </w:pPr>
            <w:commentRangeStart w:id="4"/>
            <w:r w:rsidRPr="00B756A3">
              <w:rPr>
                <w:rFonts w:ascii="Calibri" w:eastAsia="Times New Roman" w:hAnsi="Calibri" w:cs="Calibri"/>
                <w:i/>
                <w:szCs w:val="24"/>
                <w:highlight w:val="yellow"/>
                <w:lang w:eastAsia="cs-CZ"/>
              </w:rPr>
              <w:t>Funkce</w:t>
            </w:r>
            <w:commentRangeEnd w:id="4"/>
            <w:r>
              <w:rPr>
                <w:rStyle w:val="Odkaznakoment"/>
              </w:rPr>
              <w:commentReference w:id="4"/>
            </w:r>
          </w:p>
        </w:tc>
      </w:tr>
      <w:tr w:rsidR="00CB4086" w:rsidRPr="00B756A3" w14:paraId="6F533D76" w14:textId="77777777" w:rsidTr="00472224">
        <w:tc>
          <w:tcPr>
            <w:tcW w:w="3823" w:type="dxa"/>
          </w:tcPr>
          <w:p w14:paraId="002E8E8D" w14:textId="77777777" w:rsidR="00CB4086" w:rsidRDefault="00CB4086" w:rsidP="00472224">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151F5D84" w14:textId="77777777" w:rsidR="00CB4086" w:rsidRPr="00B756A3" w:rsidRDefault="00CB4086" w:rsidP="00472224">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14A80510" w14:textId="64C74820" w:rsidR="00776473" w:rsidRPr="00776473" w:rsidRDefault="00776473" w:rsidP="00CB4086">
      <w:pPr>
        <w:tabs>
          <w:tab w:val="left" w:pos="4125"/>
        </w:tabs>
        <w:spacing w:before="480" w:after="400" w:line="384" w:lineRule="auto"/>
        <w:rPr>
          <w:rFonts w:cstheme="minorHAnsi"/>
          <w:i/>
        </w:rPr>
      </w:pPr>
    </w:p>
    <w:sectPr w:rsidR="00776473" w:rsidRPr="00776473"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22T16:12:00Z" w:initials="CNPK">
    <w:p w14:paraId="47AF8B21" w14:textId="77777777" w:rsidR="00664DE3" w:rsidRDefault="00664DE3" w:rsidP="00664DE3">
      <w:pPr>
        <w:pStyle w:val="Textkomente"/>
      </w:pPr>
      <w:r>
        <w:rPr>
          <w:rStyle w:val="Odkaznakoment"/>
        </w:rPr>
        <w:annotationRef/>
      </w:r>
      <w:r>
        <w:t>Doplnit název elektronického nástroje</w:t>
      </w:r>
    </w:p>
  </w:comment>
  <w:comment w:id="2" w:author="CNPK" w:date="2025-01-29T16:41:00Z" w:initials="CNPK">
    <w:p w14:paraId="27DE5BE5" w14:textId="6F30C797" w:rsidR="00954078" w:rsidRDefault="00954078">
      <w:pPr>
        <w:pStyle w:val="Textkomente"/>
      </w:pPr>
      <w:r>
        <w:rPr>
          <w:rStyle w:val="Odkaznakoment"/>
        </w:rPr>
        <w:annotationRef/>
      </w:r>
      <w:r>
        <w:t>Případně jiný důvod.</w:t>
      </w:r>
    </w:p>
  </w:comment>
  <w:comment w:id="3" w:author="CNPK" w:date="2025-01-29T16:45:00Z" w:initials="CNPK">
    <w:p w14:paraId="23D07558" w14:textId="77777777" w:rsidR="006E027B" w:rsidRDefault="0032515E" w:rsidP="006E027B">
      <w:pPr>
        <w:pStyle w:val="Textkomente"/>
      </w:pPr>
      <w:r>
        <w:rPr>
          <w:rStyle w:val="Odkaznakoment"/>
        </w:rPr>
        <w:annotationRef/>
      </w:r>
      <w:r w:rsidR="006E027B">
        <w:t>Centrální zadavatel konktrétně odůvodní. Při odůvodnění vyřazení není nutné postupovat dle ZZVZ, CNPK však doporučuje postupovat přiměřeně dle ustanovení § 48 ZZVZ.</w:t>
      </w:r>
    </w:p>
    <w:p w14:paraId="0F328976" w14:textId="77777777" w:rsidR="006E027B" w:rsidRDefault="006E027B" w:rsidP="006E027B">
      <w:pPr>
        <w:pStyle w:val="Textkomente"/>
      </w:pPr>
    </w:p>
    <w:p w14:paraId="5B6CCA5A" w14:textId="77777777" w:rsidR="006E027B" w:rsidRDefault="006E027B" w:rsidP="006E027B">
      <w:pPr>
        <w:pStyle w:val="Textkomente"/>
      </w:pPr>
      <w:r>
        <w:rPr>
          <w:highlight w:val="yellow"/>
        </w:rPr>
        <w:t>Např.: z důvodu překročení limitace nabídkové ceny.  Ve čl. 5.2 Výzvy pro podání nabídek bylo stanoveno, že celková nabídková cena nesmí překročit hodnotu …………….,- Kč bez DPH z důvodu možnosti zajištění financování VZ</w:t>
      </w:r>
    </w:p>
  </w:comment>
  <w:comment w:id="4" w:author="CNPK" w:date="2024-07-22T16:48:00Z" w:initials="CNPK">
    <w:p w14:paraId="6769BC07" w14:textId="6F7BEA5E" w:rsidR="00CB4086" w:rsidRDefault="00CB4086" w:rsidP="00CB4086">
      <w:pPr>
        <w:pStyle w:val="Textkomente"/>
      </w:pPr>
      <w:r>
        <w:rPr>
          <w:rStyle w:val="Odkaznakoment"/>
        </w:rPr>
        <w:annotationRef/>
      </w:r>
      <w:r w:rsidR="001D6D6A">
        <w:t>Podpis statutárního zástupce centrálního zadavatele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AF8B21" w15:done="0"/>
  <w15:commentEx w15:paraId="27DE5BE5" w15:done="0"/>
  <w15:commentEx w15:paraId="5B6CCA5A" w15:done="0"/>
  <w15:commentEx w15:paraId="6769BC0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AF8B21" w16cid:durableId="47AF8B21"/>
  <w16cid:commentId w16cid:paraId="27DE5BE5" w16cid:durableId="27DE5BE5"/>
  <w16cid:commentId w16cid:paraId="5B6CCA5A" w16cid:durableId="5B6CCA5A"/>
  <w16cid:commentId w16cid:paraId="6769BC07" w16cid:durableId="6769BC0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FD3BE" w14:textId="77777777" w:rsidR="00E17BB7" w:rsidRDefault="00E17BB7" w:rsidP="005F0732">
      <w:pPr>
        <w:spacing w:after="0" w:line="240" w:lineRule="auto"/>
      </w:pPr>
      <w:r>
        <w:separator/>
      </w:r>
    </w:p>
  </w:endnote>
  <w:endnote w:type="continuationSeparator" w:id="0">
    <w:p w14:paraId="5E64A355" w14:textId="77777777" w:rsidR="00E17BB7" w:rsidRDefault="00E17BB7"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FD7FA7">
          <w:rPr>
            <w:noProof/>
          </w:rPr>
          <w:t>2</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72ED8E49" w14:textId="77777777" w:rsidR="00E6467E" w:rsidRDefault="00E6467E">
        <w:pPr>
          <w:pStyle w:val="Zpat"/>
          <w:jc w:val="center"/>
        </w:pPr>
        <w:r>
          <w:fldChar w:fldCharType="begin"/>
        </w:r>
        <w:r>
          <w:instrText>PAGE   \* MERGEFORMAT</w:instrText>
        </w:r>
        <w:r>
          <w:fldChar w:fldCharType="separate"/>
        </w:r>
        <w:r w:rsidR="00FD7FA7">
          <w:rPr>
            <w:noProof/>
          </w:rPr>
          <w:t>1</w:t>
        </w:r>
        <w:r>
          <w:fldChar w:fldCharType="end"/>
        </w: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CEF7F" w14:textId="77777777" w:rsidR="00E17BB7" w:rsidRDefault="00E17BB7" w:rsidP="005F0732">
      <w:pPr>
        <w:spacing w:after="0" w:line="240" w:lineRule="auto"/>
      </w:pPr>
      <w:r>
        <w:separator/>
      </w:r>
    </w:p>
  </w:footnote>
  <w:footnote w:type="continuationSeparator" w:id="0">
    <w:p w14:paraId="34D88425" w14:textId="77777777" w:rsidR="00E17BB7" w:rsidRDefault="00E17BB7"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49FAD99F" w:rsidR="00E6467E" w:rsidRPr="007D0593" w:rsidRDefault="007D0593" w:rsidP="007D0593">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085A238A" wp14:editId="05121C6F">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53097F">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10DBA"/>
    <w:rsid w:val="00042DC1"/>
    <w:rsid w:val="000562F4"/>
    <w:rsid w:val="000930EB"/>
    <w:rsid w:val="000A71CD"/>
    <w:rsid w:val="00136892"/>
    <w:rsid w:val="0018236E"/>
    <w:rsid w:val="001D6D6A"/>
    <w:rsid w:val="00260EB3"/>
    <w:rsid w:val="002D64CA"/>
    <w:rsid w:val="002E5C6A"/>
    <w:rsid w:val="002F06A8"/>
    <w:rsid w:val="0032515E"/>
    <w:rsid w:val="00341DDF"/>
    <w:rsid w:val="00371FF5"/>
    <w:rsid w:val="0037725B"/>
    <w:rsid w:val="003A24C9"/>
    <w:rsid w:val="003B1805"/>
    <w:rsid w:val="003D44B9"/>
    <w:rsid w:val="003E1FDC"/>
    <w:rsid w:val="003F7A7D"/>
    <w:rsid w:val="00441F6A"/>
    <w:rsid w:val="00460474"/>
    <w:rsid w:val="00492456"/>
    <w:rsid w:val="004C1A8B"/>
    <w:rsid w:val="004F7624"/>
    <w:rsid w:val="00503AC6"/>
    <w:rsid w:val="00515466"/>
    <w:rsid w:val="0053097F"/>
    <w:rsid w:val="005F0732"/>
    <w:rsid w:val="00627B70"/>
    <w:rsid w:val="00650F8C"/>
    <w:rsid w:val="00664DE3"/>
    <w:rsid w:val="006E027B"/>
    <w:rsid w:val="00703B68"/>
    <w:rsid w:val="00733A79"/>
    <w:rsid w:val="00771CE7"/>
    <w:rsid w:val="00776473"/>
    <w:rsid w:val="007D0593"/>
    <w:rsid w:val="007E1044"/>
    <w:rsid w:val="007E178C"/>
    <w:rsid w:val="008132AA"/>
    <w:rsid w:val="00822CDC"/>
    <w:rsid w:val="00860761"/>
    <w:rsid w:val="008B0DCE"/>
    <w:rsid w:val="008B7C05"/>
    <w:rsid w:val="008C2189"/>
    <w:rsid w:val="00941475"/>
    <w:rsid w:val="00954078"/>
    <w:rsid w:val="009F57A4"/>
    <w:rsid w:val="00A73602"/>
    <w:rsid w:val="00AC61A8"/>
    <w:rsid w:val="00B03BAD"/>
    <w:rsid w:val="00B25A69"/>
    <w:rsid w:val="00B9308B"/>
    <w:rsid w:val="00BE2F7A"/>
    <w:rsid w:val="00BF43D8"/>
    <w:rsid w:val="00C11000"/>
    <w:rsid w:val="00C32676"/>
    <w:rsid w:val="00C459CD"/>
    <w:rsid w:val="00C57D7C"/>
    <w:rsid w:val="00C6373F"/>
    <w:rsid w:val="00C81A6A"/>
    <w:rsid w:val="00C91F4D"/>
    <w:rsid w:val="00CB4086"/>
    <w:rsid w:val="00CE73AB"/>
    <w:rsid w:val="00D00FC9"/>
    <w:rsid w:val="00D40E8D"/>
    <w:rsid w:val="00DA1EC1"/>
    <w:rsid w:val="00DB7D39"/>
    <w:rsid w:val="00E10032"/>
    <w:rsid w:val="00E10585"/>
    <w:rsid w:val="00E16DAA"/>
    <w:rsid w:val="00E17BB7"/>
    <w:rsid w:val="00E6467E"/>
    <w:rsid w:val="00E651E5"/>
    <w:rsid w:val="00E9283C"/>
    <w:rsid w:val="00EC1271"/>
    <w:rsid w:val="00F1471A"/>
    <w:rsid w:val="00F702FF"/>
    <w:rsid w:val="00F9116F"/>
    <w:rsid w:val="00F95C48"/>
    <w:rsid w:val="00FD7F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character" w:styleId="Hypertextovodkaz">
    <w:name w:val="Hyperlink"/>
    <w:basedOn w:val="Standardnpsmoodstavce"/>
    <w:uiPriority w:val="99"/>
    <w:unhideWhenUsed/>
    <w:rsid w:val="00776473"/>
    <w:rPr>
      <w:color w:val="0563C1" w:themeColor="hyperlink"/>
      <w:u w:val="single"/>
    </w:rPr>
  </w:style>
  <w:style w:type="character" w:styleId="Sledovanodkaz">
    <w:name w:val="FollowedHyperlink"/>
    <w:basedOn w:val="Standardnpsmoodstavce"/>
    <w:uiPriority w:val="99"/>
    <w:semiHidden/>
    <w:unhideWhenUsed/>
    <w:rsid w:val="005154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92698087">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14827-6052-4BCB-BBBC-8EE869D47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416</Words>
  <Characters>2456</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29</cp:revision>
  <dcterms:created xsi:type="dcterms:W3CDTF">2023-02-27T08:27:00Z</dcterms:created>
  <dcterms:modified xsi:type="dcterms:W3CDTF">2025-09-23T09:30:00Z</dcterms:modified>
</cp:coreProperties>
</file>